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D1" w:rsidRPr="00F71EE9" w:rsidRDefault="00F71EE9">
      <w:pPr>
        <w:rPr>
          <w:rFonts w:ascii="Ligurino" w:hAnsi="Ligurino"/>
          <w:b/>
          <w:sz w:val="32"/>
          <w:szCs w:val="32"/>
        </w:rPr>
      </w:pPr>
      <w:r w:rsidRPr="00F71EE9">
        <w:rPr>
          <w:rFonts w:ascii="Ligurino" w:hAnsi="Ligurino"/>
          <w:b/>
          <w:sz w:val="32"/>
          <w:szCs w:val="32"/>
        </w:rPr>
        <w:t xml:space="preserve">Goals Portfolio </w:t>
      </w:r>
    </w:p>
    <w:p w:rsidR="00F71EE9" w:rsidRPr="00F71EE9" w:rsidRDefault="00F71EE9" w:rsidP="00F71EE9">
      <w:pPr>
        <w:spacing w:after="0" w:line="240" w:lineRule="auto"/>
        <w:rPr>
          <w:b/>
          <w:sz w:val="24"/>
          <w:szCs w:val="24"/>
        </w:rPr>
      </w:pPr>
      <w:r w:rsidRPr="00F71EE9">
        <w:rPr>
          <w:b/>
          <w:sz w:val="24"/>
          <w:szCs w:val="24"/>
        </w:rPr>
        <w:t>The following are suggestions for compiling and documenting goals for annual evaluations:</w:t>
      </w:r>
    </w:p>
    <w:p w:rsidR="00F71EE9" w:rsidRDefault="00F71EE9" w:rsidP="00F71EE9">
      <w:pPr>
        <w:spacing w:after="0" w:line="240" w:lineRule="auto"/>
      </w:pPr>
      <w:r>
        <w:t>1.  Get department chair approval of goals.  (Should have done at the beginning of the year.)</w:t>
      </w:r>
    </w:p>
    <w:p w:rsidR="00F71EE9" w:rsidRDefault="00F71EE9" w:rsidP="00F71EE9">
      <w:pPr>
        <w:spacing w:after="0" w:line="240" w:lineRule="auto"/>
      </w:pPr>
      <w:r>
        <w:t xml:space="preserve">2.  Make sure goals are clearly stated and organized within the portfolio. </w:t>
      </w:r>
    </w:p>
    <w:p w:rsidR="00F71EE9" w:rsidRDefault="00F71EE9" w:rsidP="00F71EE9">
      <w:pPr>
        <w:spacing w:after="0" w:line="240" w:lineRule="auto"/>
      </w:pPr>
      <w:r>
        <w:t xml:space="preserve">3.  Provide evidence of goal attainment in teacher portfolio and label as </w:t>
      </w:r>
      <w:r>
        <w:rPr>
          <w:b/>
        </w:rPr>
        <w:t>Goal</w:t>
      </w:r>
      <w:r w:rsidRPr="00F71EE9">
        <w:rPr>
          <w:b/>
        </w:rPr>
        <w:t xml:space="preserve"> 1</w:t>
      </w:r>
      <w:r>
        <w:t xml:space="preserve">, </w:t>
      </w:r>
      <w:r>
        <w:rPr>
          <w:b/>
        </w:rPr>
        <w:t>Artifact</w:t>
      </w:r>
      <w:r w:rsidRPr="00F71EE9">
        <w:rPr>
          <w:b/>
        </w:rPr>
        <w:t xml:space="preserve"> 1</w:t>
      </w:r>
      <w:r>
        <w:t xml:space="preserve">, etc. (See </w:t>
      </w:r>
    </w:p>
    <w:p w:rsidR="00F71EE9" w:rsidRDefault="00F71EE9" w:rsidP="00F71EE9">
      <w:pPr>
        <w:spacing w:after="0" w:line="240" w:lineRule="auto"/>
      </w:pPr>
      <w:r>
        <w:t xml:space="preserve">     evaluator for suggested number of artifacts – usually 2-3.)</w:t>
      </w:r>
    </w:p>
    <w:p w:rsidR="00F71EE9" w:rsidRDefault="00F71EE9" w:rsidP="00F71EE9">
      <w:pPr>
        <w:spacing w:after="0" w:line="240" w:lineRule="auto"/>
      </w:pPr>
      <w:r>
        <w:t xml:space="preserve">4.  Include a reflection statement which discusses whether goals have been reached, and possible </w:t>
      </w:r>
    </w:p>
    <w:p w:rsidR="00F71EE9" w:rsidRDefault="00F71EE9" w:rsidP="00F71EE9">
      <w:pPr>
        <w:spacing w:after="0" w:line="240" w:lineRule="auto"/>
      </w:pPr>
      <w:r>
        <w:t xml:space="preserve">     reasons for not reaching them. </w:t>
      </w:r>
    </w:p>
    <w:p w:rsidR="00F71EE9" w:rsidRPr="00F71EE9" w:rsidRDefault="00F71EE9" w:rsidP="00F71EE9">
      <w:pPr>
        <w:spacing w:after="0" w:line="240" w:lineRule="auto"/>
        <w:rPr>
          <w:b/>
          <w:sz w:val="24"/>
          <w:szCs w:val="24"/>
        </w:rPr>
      </w:pPr>
      <w:r w:rsidRPr="00F71EE9">
        <w:rPr>
          <w:b/>
          <w:sz w:val="24"/>
          <w:szCs w:val="24"/>
        </w:rPr>
        <w:t xml:space="preserve"> To add for your own benefit:</w:t>
      </w:r>
    </w:p>
    <w:p w:rsidR="00F71EE9" w:rsidRDefault="00F71EE9" w:rsidP="00F71EE9">
      <w:pPr>
        <w:spacing w:after="0" w:line="240" w:lineRule="auto"/>
      </w:pPr>
      <w:r>
        <w:tab/>
        <w:t>1.  Copy of pre-observation form</w:t>
      </w:r>
    </w:p>
    <w:p w:rsidR="00F71EE9" w:rsidRDefault="00F71EE9" w:rsidP="00F71EE9">
      <w:pPr>
        <w:spacing w:after="0" w:line="240" w:lineRule="auto"/>
      </w:pPr>
      <w:r>
        <w:tab/>
        <w:t>2.  Copy of post-observation form</w:t>
      </w:r>
    </w:p>
    <w:p w:rsidR="00F71EE9" w:rsidRDefault="00F71EE9" w:rsidP="00F71EE9">
      <w:pPr>
        <w:spacing w:after="0" w:line="240" w:lineRule="auto"/>
      </w:pPr>
      <w:r>
        <w:tab/>
        <w:t>3.  Copy of final evaluation (if available)</w:t>
      </w:r>
    </w:p>
    <w:p w:rsidR="00DA0738" w:rsidRDefault="00DA0738" w:rsidP="00F71EE9">
      <w:pPr>
        <w:spacing w:after="0" w:line="240" w:lineRule="auto"/>
      </w:pPr>
    </w:p>
    <w:p w:rsidR="00DA0738" w:rsidRDefault="00DA0738" w:rsidP="00F71EE9">
      <w:pPr>
        <w:spacing w:after="0" w:line="240" w:lineRule="auto"/>
      </w:pPr>
      <w:r w:rsidRPr="00DA0738">
        <w:rPr>
          <w:b/>
          <w:sz w:val="28"/>
          <w:szCs w:val="28"/>
        </w:rPr>
        <w:t>Planning Chart</w:t>
      </w:r>
      <w:r>
        <w:t xml:space="preserve">:  </w:t>
      </w:r>
      <w:r w:rsidR="00CA50E2">
        <w:t xml:space="preserve">make </w:t>
      </w:r>
      <w:r>
        <w:t xml:space="preserve">note </w:t>
      </w:r>
      <w:r w:rsidR="00CA50E2">
        <w:t>of the materials you plan t</w:t>
      </w:r>
      <w:r>
        <w:t xml:space="preserve">o use as artifacts/evidence of goal completion.  </w:t>
      </w:r>
    </w:p>
    <w:p w:rsidR="00DA0738" w:rsidRPr="00DA0738" w:rsidRDefault="00DA0738" w:rsidP="00F71EE9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60"/>
        <w:gridCol w:w="5378"/>
      </w:tblGrid>
      <w:tr w:rsidR="00DA0738" w:rsidRPr="00DA0738" w:rsidTr="00DA0738">
        <w:trPr>
          <w:trHeight w:val="2114"/>
        </w:trPr>
        <w:tc>
          <w:tcPr>
            <w:tcW w:w="5460" w:type="dxa"/>
          </w:tcPr>
          <w:p w:rsidR="00DA0738" w:rsidRDefault="00DA0738" w:rsidP="00F71EE9">
            <w:pPr>
              <w:rPr>
                <w:b/>
              </w:rPr>
            </w:pPr>
            <w:r w:rsidRPr="00DA0738">
              <w:rPr>
                <w:b/>
              </w:rPr>
              <w:t>Goal # 1</w:t>
            </w: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CA50E2" w:rsidRPr="00DA0738" w:rsidRDefault="00CA50E2" w:rsidP="00F71EE9">
            <w:pPr>
              <w:rPr>
                <w:b/>
              </w:rPr>
            </w:pPr>
          </w:p>
        </w:tc>
        <w:tc>
          <w:tcPr>
            <w:tcW w:w="5378" w:type="dxa"/>
          </w:tcPr>
          <w:p w:rsidR="00DA0738" w:rsidRPr="00DA0738" w:rsidRDefault="00DA0738" w:rsidP="00F71EE9">
            <w:pPr>
              <w:rPr>
                <w:b/>
              </w:rPr>
            </w:pPr>
            <w:r>
              <w:rPr>
                <w:b/>
              </w:rPr>
              <w:t>Artifacts/</w:t>
            </w:r>
            <w:r w:rsidRPr="00DA0738">
              <w:rPr>
                <w:b/>
              </w:rPr>
              <w:t>Evidence</w:t>
            </w:r>
          </w:p>
        </w:tc>
      </w:tr>
      <w:tr w:rsidR="00DA0738" w:rsidRPr="00DA0738" w:rsidTr="00DA0738">
        <w:trPr>
          <w:trHeight w:val="1996"/>
        </w:trPr>
        <w:tc>
          <w:tcPr>
            <w:tcW w:w="5460" w:type="dxa"/>
          </w:tcPr>
          <w:p w:rsidR="00DA0738" w:rsidRDefault="00DA0738" w:rsidP="00F71EE9">
            <w:pPr>
              <w:rPr>
                <w:b/>
              </w:rPr>
            </w:pPr>
            <w:r w:rsidRPr="00DA0738">
              <w:rPr>
                <w:b/>
              </w:rPr>
              <w:t>Goal # 2</w:t>
            </w: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CA50E2" w:rsidRPr="00DA0738" w:rsidRDefault="00CA50E2" w:rsidP="00F71EE9">
            <w:pPr>
              <w:rPr>
                <w:b/>
              </w:rPr>
            </w:pPr>
          </w:p>
        </w:tc>
        <w:tc>
          <w:tcPr>
            <w:tcW w:w="5378" w:type="dxa"/>
          </w:tcPr>
          <w:p w:rsidR="00DA0738" w:rsidRPr="00DA0738" w:rsidRDefault="00DA0738" w:rsidP="00F71EE9">
            <w:pPr>
              <w:rPr>
                <w:b/>
              </w:rPr>
            </w:pPr>
            <w:r>
              <w:rPr>
                <w:b/>
              </w:rPr>
              <w:t>Artifacts/Evidence</w:t>
            </w:r>
          </w:p>
        </w:tc>
      </w:tr>
      <w:tr w:rsidR="00DA0738" w:rsidRPr="00DA0738" w:rsidTr="00DA0738">
        <w:trPr>
          <w:trHeight w:val="2231"/>
        </w:trPr>
        <w:tc>
          <w:tcPr>
            <w:tcW w:w="5460" w:type="dxa"/>
          </w:tcPr>
          <w:p w:rsidR="00DA0738" w:rsidRDefault="00DA0738" w:rsidP="00F71EE9">
            <w:pPr>
              <w:rPr>
                <w:b/>
              </w:rPr>
            </w:pPr>
            <w:r w:rsidRPr="00DA0738">
              <w:rPr>
                <w:b/>
              </w:rPr>
              <w:t>Goal # 3</w:t>
            </w: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DA0738" w:rsidRDefault="00DA0738" w:rsidP="00F71EE9">
            <w:pPr>
              <w:rPr>
                <w:b/>
              </w:rPr>
            </w:pPr>
          </w:p>
          <w:p w:rsidR="00CA50E2" w:rsidRPr="00DA0738" w:rsidRDefault="00CA50E2" w:rsidP="00F71EE9">
            <w:pPr>
              <w:rPr>
                <w:b/>
              </w:rPr>
            </w:pPr>
          </w:p>
        </w:tc>
        <w:tc>
          <w:tcPr>
            <w:tcW w:w="5378" w:type="dxa"/>
          </w:tcPr>
          <w:p w:rsidR="00DA0738" w:rsidRPr="00DA0738" w:rsidRDefault="00DA0738" w:rsidP="00F71EE9">
            <w:pPr>
              <w:rPr>
                <w:b/>
              </w:rPr>
            </w:pPr>
            <w:r>
              <w:rPr>
                <w:b/>
              </w:rPr>
              <w:t>Artifacts/Evidence</w:t>
            </w:r>
          </w:p>
        </w:tc>
      </w:tr>
    </w:tbl>
    <w:p w:rsidR="00DA0738" w:rsidRDefault="00DA0738" w:rsidP="00F71EE9">
      <w:pPr>
        <w:spacing w:after="0" w:line="240" w:lineRule="auto"/>
      </w:pPr>
    </w:p>
    <w:p w:rsidR="00F71EE9" w:rsidRDefault="00F71EE9" w:rsidP="00F71EE9">
      <w:pPr>
        <w:spacing w:after="0" w:line="240" w:lineRule="auto"/>
      </w:pPr>
    </w:p>
    <w:p w:rsidR="009D3379" w:rsidRDefault="009D3379" w:rsidP="00F71EE9">
      <w:pPr>
        <w:spacing w:after="0" w:line="240" w:lineRule="auto"/>
      </w:pPr>
    </w:p>
    <w:p w:rsidR="009D3379" w:rsidRDefault="009D3379" w:rsidP="00DA0738">
      <w:pPr>
        <w:spacing w:after="0" w:line="240" w:lineRule="auto"/>
        <w:jc w:val="center"/>
        <w:rPr>
          <w:b/>
          <w:sz w:val="24"/>
          <w:szCs w:val="24"/>
        </w:rPr>
      </w:pPr>
      <w:r w:rsidRPr="009D3379">
        <w:rPr>
          <w:b/>
          <w:sz w:val="36"/>
          <w:szCs w:val="36"/>
        </w:rPr>
        <w:lastRenderedPageBreak/>
        <w:t>Lesson Plan Checklist</w:t>
      </w:r>
    </w:p>
    <w:p w:rsidR="009D3379" w:rsidRPr="009D3379" w:rsidRDefault="009D3379" w:rsidP="009D3379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8"/>
        <w:gridCol w:w="6030"/>
        <w:gridCol w:w="4236"/>
      </w:tblGrid>
      <w:tr w:rsidR="009D3379" w:rsidTr="009D3379">
        <w:trPr>
          <w:trHeight w:val="242"/>
        </w:trPr>
        <w:tc>
          <w:tcPr>
            <w:tcW w:w="558" w:type="dxa"/>
          </w:tcPr>
          <w:p w:rsidR="00DA0738" w:rsidRDefault="00DA0738" w:rsidP="009D3379">
            <w:pPr>
              <w:jc w:val="center"/>
              <w:rPr>
                <w:rFonts w:ascii="Ligurino" w:hAnsi="Ligurino"/>
                <w:b/>
                <w:sz w:val="16"/>
                <w:szCs w:val="16"/>
              </w:rPr>
            </w:pPr>
          </w:p>
          <w:p w:rsidR="009D3379" w:rsidRPr="009D3379" w:rsidRDefault="009D3379" w:rsidP="009D3379">
            <w:pPr>
              <w:jc w:val="center"/>
              <w:rPr>
                <w:rFonts w:ascii="Ligurino" w:hAnsi="Ligurino"/>
                <w:b/>
              </w:rPr>
            </w:pPr>
            <w:r>
              <w:rPr>
                <w:rFonts w:ascii="Ligurino" w:hAnsi="Ligurino"/>
                <w:b/>
              </w:rPr>
              <w:sym w:font="Wingdings" w:char="F0FC"/>
            </w:r>
          </w:p>
        </w:tc>
        <w:tc>
          <w:tcPr>
            <w:tcW w:w="6030" w:type="dxa"/>
          </w:tcPr>
          <w:p w:rsidR="00DA0738" w:rsidRDefault="00DA0738" w:rsidP="00861A71">
            <w:pPr>
              <w:jc w:val="center"/>
              <w:rPr>
                <w:rFonts w:ascii="Ligurino" w:hAnsi="Ligurino"/>
                <w:b/>
                <w:sz w:val="16"/>
                <w:szCs w:val="16"/>
              </w:rPr>
            </w:pPr>
          </w:p>
          <w:p w:rsidR="009D3379" w:rsidRPr="009D3379" w:rsidRDefault="00861A71" w:rsidP="00861A71">
            <w:pPr>
              <w:jc w:val="center"/>
              <w:rPr>
                <w:rFonts w:ascii="Ligurino" w:hAnsi="Ligurino"/>
                <w:b/>
              </w:rPr>
            </w:pPr>
            <w:r>
              <w:rPr>
                <w:rFonts w:ascii="Ligurino" w:hAnsi="Ligurino"/>
                <w:b/>
              </w:rPr>
              <w:t>Before each lesson ask yourself these questions</w:t>
            </w:r>
            <w:r w:rsidR="009D3379" w:rsidRPr="009D3379">
              <w:rPr>
                <w:rFonts w:ascii="Ligurino" w:hAnsi="Ligurino"/>
                <w:b/>
              </w:rPr>
              <w:t>.</w:t>
            </w:r>
          </w:p>
        </w:tc>
        <w:tc>
          <w:tcPr>
            <w:tcW w:w="4236" w:type="dxa"/>
          </w:tcPr>
          <w:p w:rsidR="00DA0738" w:rsidRDefault="00DA0738" w:rsidP="009D3379">
            <w:pPr>
              <w:jc w:val="center"/>
              <w:rPr>
                <w:rFonts w:ascii="Ligurino" w:hAnsi="Ligurino"/>
                <w:b/>
                <w:sz w:val="16"/>
                <w:szCs w:val="16"/>
              </w:rPr>
            </w:pPr>
          </w:p>
          <w:p w:rsidR="009D3379" w:rsidRPr="009D3379" w:rsidRDefault="009D3379" w:rsidP="009D3379">
            <w:pPr>
              <w:jc w:val="center"/>
              <w:rPr>
                <w:rFonts w:ascii="Ligurino" w:hAnsi="Ligurino"/>
                <w:b/>
              </w:rPr>
            </w:pPr>
            <w:r w:rsidRPr="009D3379">
              <w:rPr>
                <w:rFonts w:ascii="Ligurino" w:hAnsi="Ligurino"/>
                <w:b/>
              </w:rPr>
              <w:t>Notes</w:t>
            </w:r>
          </w:p>
        </w:tc>
      </w:tr>
      <w:tr w:rsidR="009D3379" w:rsidTr="009D3379">
        <w:trPr>
          <w:trHeight w:val="530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F71EE9">
            <w:r w:rsidRPr="009D3379">
              <w:t xml:space="preserve">What are the most important concepts or </w:t>
            </w:r>
            <w:r w:rsidRPr="00DA0738">
              <w:rPr>
                <w:b/>
              </w:rPr>
              <w:t>skills to be learned</w:t>
            </w:r>
            <w:r w:rsidRPr="009D3379">
              <w:t xml:space="preserve">? 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0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9D3379">
            <w:r w:rsidRPr="009D3379">
              <w:t xml:space="preserve">What </w:t>
            </w:r>
            <w:r w:rsidRPr="00DA0738">
              <w:rPr>
                <w:b/>
              </w:rPr>
              <w:t>kind of learning is your goal</w:t>
            </w:r>
            <w:r w:rsidRPr="009D3379">
              <w:t xml:space="preserve"> (memorization, application, etc.)?</w:t>
            </w:r>
          </w:p>
          <w:p w:rsidR="009D3379" w:rsidRPr="009D3379" w:rsidRDefault="009D3379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17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9D3379">
            <w:r w:rsidRPr="009D3379">
              <w:t xml:space="preserve">Are there </w:t>
            </w:r>
            <w:r w:rsidRPr="00DA0738">
              <w:rPr>
                <w:b/>
              </w:rPr>
              <w:t xml:space="preserve">difficult words or concepts </w:t>
            </w:r>
            <w:r w:rsidRPr="009D3379">
              <w:t>that need extra explanation?</w:t>
            </w:r>
          </w:p>
          <w:p w:rsidR="009D3379" w:rsidRPr="009D3379" w:rsidRDefault="009D3379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0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9D3379">
            <w:r w:rsidRPr="009D3379">
              <w:t xml:space="preserve">How will you help </w:t>
            </w:r>
            <w:r w:rsidRPr="00DA0738">
              <w:rPr>
                <w:b/>
              </w:rPr>
              <w:t>students make connections to previous learning</w:t>
            </w:r>
            <w:r w:rsidRPr="009D3379">
              <w:t>?</w:t>
            </w:r>
          </w:p>
          <w:p w:rsidR="009D3379" w:rsidRPr="009D3379" w:rsidRDefault="009D3379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0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9D3379">
            <w:r w:rsidRPr="009D3379">
              <w:t xml:space="preserve">What </w:t>
            </w:r>
            <w:r w:rsidRPr="00DA0738">
              <w:rPr>
                <w:b/>
              </w:rPr>
              <w:t>activities</w:t>
            </w:r>
            <w:r w:rsidRPr="009D3379">
              <w:t xml:space="preserve"> will you plan </w:t>
            </w:r>
            <w:r w:rsidRPr="00DA0738">
              <w:rPr>
                <w:b/>
              </w:rPr>
              <w:t>to create interest</w:t>
            </w:r>
            <w:r w:rsidRPr="009D3379">
              <w:t xml:space="preserve"> in the lesson?</w:t>
            </w:r>
          </w:p>
          <w:p w:rsidR="009D3379" w:rsidRPr="009D3379" w:rsidRDefault="009D3379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0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9D3379">
            <w:r w:rsidRPr="009D3379">
              <w:t xml:space="preserve">What </w:t>
            </w:r>
            <w:r w:rsidRPr="00DA0738">
              <w:rPr>
                <w:b/>
              </w:rPr>
              <w:t>materials</w:t>
            </w:r>
            <w:r w:rsidRPr="009D3379">
              <w:t xml:space="preserve"> will be needed?  Will student</w:t>
            </w:r>
            <w:r w:rsidR="00DA0738">
              <w:t>s</w:t>
            </w:r>
            <w:r w:rsidRPr="009D3379">
              <w:t xml:space="preserve"> need to learn how to use them?</w:t>
            </w:r>
          </w:p>
          <w:p w:rsidR="009D3379" w:rsidRPr="009D3379" w:rsidRDefault="009D3379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17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9D3379">
            <w:r w:rsidRPr="009D3379">
              <w:t xml:space="preserve">What </w:t>
            </w:r>
            <w:r w:rsidRPr="00DA0738">
              <w:rPr>
                <w:b/>
              </w:rPr>
              <w:t>procedures</w:t>
            </w:r>
            <w:r w:rsidRPr="009D3379">
              <w:t xml:space="preserve"> will students need to know to complete the activities?</w:t>
            </w:r>
          </w:p>
          <w:p w:rsidR="009D3379" w:rsidRPr="009D3379" w:rsidRDefault="009D3379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30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F71EE9">
            <w:r w:rsidRPr="009D3379">
              <w:t xml:space="preserve">How much </w:t>
            </w:r>
            <w:r w:rsidRPr="00DA0738">
              <w:rPr>
                <w:b/>
              </w:rPr>
              <w:t>time</w:t>
            </w:r>
            <w:r w:rsidRPr="009D3379">
              <w:t xml:space="preserve"> will you allocate for the lesson?  For different parts of the lesson?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0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F71EE9">
            <w:r w:rsidRPr="009D3379">
              <w:t xml:space="preserve">If activities require students to work together, </w:t>
            </w:r>
            <w:r w:rsidRPr="00DA0738">
              <w:rPr>
                <w:b/>
              </w:rPr>
              <w:t>how will groups be formed</w:t>
            </w:r>
            <w:r w:rsidRPr="009D3379">
              <w:t xml:space="preserve">?  How will you </w:t>
            </w:r>
            <w:r w:rsidRPr="00DA0738">
              <w:rPr>
                <w:b/>
              </w:rPr>
              <w:t>encourage</w:t>
            </w:r>
            <w:r w:rsidRPr="009D3379">
              <w:t xml:space="preserve"> </w:t>
            </w:r>
            <w:r w:rsidRPr="00DA0738">
              <w:rPr>
                <w:b/>
              </w:rPr>
              <w:t>productive work in groups</w:t>
            </w:r>
            <w:r w:rsidRPr="009D3379">
              <w:t>?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817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Default="009D3379" w:rsidP="00F71EE9">
            <w:r w:rsidRPr="009D3379">
              <w:t xml:space="preserve">What </w:t>
            </w:r>
            <w:r w:rsidRPr="00DA0738">
              <w:rPr>
                <w:b/>
              </w:rPr>
              <w:t>example and questioning strategies</w:t>
            </w:r>
            <w:r w:rsidRPr="009D3379">
              <w:t xml:space="preserve"> will you use?  Prepare a list of examples for explanations and list higher order questions.</w:t>
            </w:r>
          </w:p>
          <w:p w:rsidR="00861A71" w:rsidRPr="009D3379" w:rsidRDefault="00861A71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45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861A71" w:rsidRPr="009D3379" w:rsidRDefault="009D3379" w:rsidP="00F71EE9">
            <w:r w:rsidRPr="009D3379">
              <w:t>How will you tell during and after the lesson what students understand?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45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Default="009D3379" w:rsidP="00F71EE9">
            <w:r w:rsidRPr="009D3379">
              <w:t xml:space="preserve">Are there any students with </w:t>
            </w:r>
            <w:r w:rsidRPr="00DA0738">
              <w:rPr>
                <w:b/>
              </w:rPr>
              <w:t>special needs</w:t>
            </w:r>
            <w:r w:rsidRPr="009D3379">
              <w:t xml:space="preserve"> you should consider?</w:t>
            </w:r>
          </w:p>
          <w:p w:rsidR="00861A71" w:rsidRPr="009D3379" w:rsidRDefault="00861A71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27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Default="009D3379" w:rsidP="00F71EE9">
            <w:r w:rsidRPr="009D3379">
              <w:t xml:space="preserve">How will you make sure that </w:t>
            </w:r>
            <w:r w:rsidRPr="00DA0738">
              <w:rPr>
                <w:b/>
              </w:rPr>
              <w:t>all students participate</w:t>
            </w:r>
            <w:r w:rsidRPr="009D3379">
              <w:t>?</w:t>
            </w:r>
          </w:p>
          <w:p w:rsidR="00861A71" w:rsidRPr="009D3379" w:rsidRDefault="00861A71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27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861A71" w:rsidRDefault="009D3379" w:rsidP="00F71EE9">
            <w:r w:rsidRPr="009D3379">
              <w:t xml:space="preserve">How will you </w:t>
            </w:r>
            <w:r w:rsidRPr="00DA0738">
              <w:rPr>
                <w:b/>
              </w:rPr>
              <w:t>adjust the lesson</w:t>
            </w:r>
            <w:r w:rsidRPr="009D3379">
              <w:t xml:space="preserve"> if time is too short or long?</w:t>
            </w:r>
          </w:p>
          <w:p w:rsidR="00DA0738" w:rsidRPr="009D3379" w:rsidRDefault="00DA0738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30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Default="009D3379" w:rsidP="00F71EE9">
            <w:r w:rsidRPr="009D3379">
              <w:t xml:space="preserve">What </w:t>
            </w:r>
            <w:r w:rsidRPr="00DA0738">
              <w:rPr>
                <w:b/>
              </w:rPr>
              <w:t>presentation alternatives</w:t>
            </w:r>
            <w:r w:rsidRPr="009D3379">
              <w:t xml:space="preserve"> are there if students have trouble with concepts?  (Peer explanation, media, etc.)</w:t>
            </w:r>
          </w:p>
          <w:p w:rsidR="00861A71" w:rsidRPr="009D3379" w:rsidRDefault="00861A71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45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F71EE9">
            <w:r w:rsidRPr="009D3379">
              <w:t xml:space="preserve">What kind of </w:t>
            </w:r>
            <w:r w:rsidRPr="00DA0738">
              <w:rPr>
                <w:b/>
              </w:rPr>
              <w:t>product</w:t>
            </w:r>
            <w:r w:rsidRPr="009D3379">
              <w:t>, if any, will you expect from students at the end of the lesson?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272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Default="009D3379" w:rsidP="00F71EE9">
            <w:r w:rsidRPr="009D3379">
              <w:t>What will students do when they finish?</w:t>
            </w:r>
          </w:p>
          <w:p w:rsidR="00861A71" w:rsidRPr="009D3379" w:rsidRDefault="00861A71" w:rsidP="00F71EE9"/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45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F71EE9">
            <w:r w:rsidRPr="009D3379">
              <w:t xml:space="preserve">How will you </w:t>
            </w:r>
            <w:r w:rsidRPr="00DA0738">
              <w:rPr>
                <w:b/>
              </w:rPr>
              <w:t>evaluate students’ work and give them feedback</w:t>
            </w:r>
            <w:r w:rsidRPr="009D3379">
              <w:t>?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  <w:tr w:rsidR="009D3379" w:rsidTr="009D3379">
        <w:trPr>
          <w:trHeight w:val="545"/>
        </w:trPr>
        <w:tc>
          <w:tcPr>
            <w:tcW w:w="558" w:type="dxa"/>
          </w:tcPr>
          <w:p w:rsidR="009D3379" w:rsidRDefault="009D3379" w:rsidP="00F71EE9">
            <w:pPr>
              <w:rPr>
                <w:b/>
              </w:rPr>
            </w:pPr>
          </w:p>
        </w:tc>
        <w:tc>
          <w:tcPr>
            <w:tcW w:w="6030" w:type="dxa"/>
          </w:tcPr>
          <w:p w:rsidR="009D3379" w:rsidRPr="009D3379" w:rsidRDefault="009D3379" w:rsidP="00F71EE9">
            <w:r w:rsidRPr="009D3379">
              <w:t xml:space="preserve">How will the </w:t>
            </w:r>
            <w:r w:rsidRPr="00DA0738">
              <w:rPr>
                <w:b/>
              </w:rPr>
              <w:t>concepts</w:t>
            </w:r>
            <w:r w:rsidRPr="009D3379">
              <w:t xml:space="preserve"> you present be used by students in future lessons?</w:t>
            </w:r>
          </w:p>
        </w:tc>
        <w:tc>
          <w:tcPr>
            <w:tcW w:w="4236" w:type="dxa"/>
          </w:tcPr>
          <w:p w:rsidR="009D3379" w:rsidRDefault="009D3379" w:rsidP="00F71EE9">
            <w:pPr>
              <w:rPr>
                <w:b/>
              </w:rPr>
            </w:pPr>
          </w:p>
        </w:tc>
      </w:tr>
    </w:tbl>
    <w:p w:rsidR="00F71EE9" w:rsidRPr="00F71EE9" w:rsidRDefault="00F71EE9" w:rsidP="00DA0738">
      <w:pPr>
        <w:spacing w:after="0" w:line="240" w:lineRule="auto"/>
        <w:rPr>
          <w:rFonts w:ascii="Ligurino" w:hAnsi="Ligurino"/>
          <w:b/>
          <w:sz w:val="28"/>
          <w:szCs w:val="28"/>
        </w:rPr>
      </w:pPr>
    </w:p>
    <w:sectPr w:rsidR="00F71EE9" w:rsidRPr="00F71EE9" w:rsidSect="00DA0738"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ED" w:rsidRDefault="000A66ED" w:rsidP="00DA0738">
      <w:pPr>
        <w:spacing w:after="0" w:line="240" w:lineRule="auto"/>
      </w:pPr>
      <w:r>
        <w:separator/>
      </w:r>
    </w:p>
  </w:endnote>
  <w:endnote w:type="continuationSeparator" w:id="0">
    <w:p w:rsidR="000A66ED" w:rsidRDefault="000A66ED" w:rsidP="00DA0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gurino">
    <w:panose1 w:val="02000503030000020003"/>
    <w:charset w:val="00"/>
    <w:family w:val="auto"/>
    <w:pitch w:val="variable"/>
    <w:sig w:usb0="8000002F" w:usb1="50000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ED" w:rsidRDefault="000A66ED" w:rsidP="00DA0738">
      <w:pPr>
        <w:spacing w:after="0" w:line="240" w:lineRule="auto"/>
      </w:pPr>
      <w:r>
        <w:separator/>
      </w:r>
    </w:p>
  </w:footnote>
  <w:footnote w:type="continuationSeparator" w:id="0">
    <w:p w:rsidR="000A66ED" w:rsidRDefault="000A66ED" w:rsidP="00DA0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EE9"/>
    <w:rsid w:val="000A66ED"/>
    <w:rsid w:val="00231522"/>
    <w:rsid w:val="00861A71"/>
    <w:rsid w:val="009D3379"/>
    <w:rsid w:val="00A070D0"/>
    <w:rsid w:val="00CA50E2"/>
    <w:rsid w:val="00DA0738"/>
    <w:rsid w:val="00E44E11"/>
    <w:rsid w:val="00F34CD1"/>
    <w:rsid w:val="00F7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3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0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738"/>
  </w:style>
  <w:style w:type="paragraph" w:styleId="Footer">
    <w:name w:val="footer"/>
    <w:basedOn w:val="Normal"/>
    <w:link w:val="FooterChar"/>
    <w:uiPriority w:val="99"/>
    <w:semiHidden/>
    <w:unhideWhenUsed/>
    <w:rsid w:val="00DA0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0738"/>
  </w:style>
  <w:style w:type="paragraph" w:styleId="BalloonText">
    <w:name w:val="Balloon Text"/>
    <w:basedOn w:val="Normal"/>
    <w:link w:val="BalloonTextChar"/>
    <w:uiPriority w:val="99"/>
    <w:semiHidden/>
    <w:unhideWhenUsed/>
    <w:rsid w:val="00DA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2</cp:revision>
  <cp:lastPrinted>2009-12-17T21:30:00Z</cp:lastPrinted>
  <dcterms:created xsi:type="dcterms:W3CDTF">2009-12-17T21:53:00Z</dcterms:created>
  <dcterms:modified xsi:type="dcterms:W3CDTF">2009-12-17T21:53:00Z</dcterms:modified>
</cp:coreProperties>
</file>